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BE418" w14:textId="77777777" w:rsidR="007A1794" w:rsidRDefault="009C5178" w:rsidP="007A1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on </w:t>
      </w:r>
      <w:r w:rsidR="007A1794">
        <w:rPr>
          <w:rFonts w:ascii="Times New Roman" w:hAnsi="Times New Roman" w:cs="Times New Roman"/>
          <w:sz w:val="24"/>
          <w:szCs w:val="24"/>
        </w:rPr>
        <w:t>the Philosophy of Language:</w:t>
      </w:r>
    </w:p>
    <w:p w14:paraId="7AB4C175" w14:textId="36B70530" w:rsidR="00371B51" w:rsidRPr="00371B51" w:rsidRDefault="00371B51" w:rsidP="007A1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Normative Pragmatics,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Inferentialist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Semantics, and Metalinguistic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Expressivism</w:t>
      </w:r>
      <w:proofErr w:type="spellEnd"/>
    </w:p>
    <w:p w14:paraId="659A3A1E" w14:textId="720F5EAC" w:rsidR="009C5178" w:rsidRDefault="009C5178" w:rsidP="007A1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Making It Explicit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Between Saying and Doing</w:t>
      </w:r>
    </w:p>
    <w:p w14:paraId="52AFE259" w14:textId="0AC5EA3F" w:rsidR="003A34D8" w:rsidRPr="003A34D8" w:rsidRDefault="003A34D8" w:rsidP="007A1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2421</w:t>
      </w:r>
    </w:p>
    <w:p w14:paraId="68B48316" w14:textId="77777777" w:rsidR="00823403" w:rsidRDefault="00561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Brandom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11B152BD" w14:textId="77777777" w:rsidR="00D75398" w:rsidRDefault="00B2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meets</w:t>
      </w:r>
      <w:r w:rsidR="00D75398">
        <w:rPr>
          <w:rFonts w:ascii="Times New Roman" w:hAnsi="Times New Roman" w:cs="Times New Roman"/>
          <w:sz w:val="24"/>
          <w:szCs w:val="24"/>
        </w:rPr>
        <w:t xml:space="preserve"> Wednesdays, 1-4, in CL 1001.</w:t>
      </w:r>
    </w:p>
    <w:p w14:paraId="5ABFCB57" w14:textId="4092C9B8" w:rsidR="00823403" w:rsidRDefault="00B2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3A34D8" w:rsidRPr="006506D2">
          <w:rPr>
            <w:rStyle w:val="Hyperlink"/>
            <w:rFonts w:ascii="Times New Roman" w:hAnsi="Times New Roman" w:cs="Times New Roman"/>
            <w:sz w:val="24"/>
            <w:szCs w:val="24"/>
          </w:rPr>
          <w:t>rbrandom@pitt.edu</w:t>
        </w:r>
      </w:hyperlink>
    </w:p>
    <w:p w14:paraId="64DB2CFF" w14:textId="2A49A416" w:rsidR="003A34D8" w:rsidRDefault="003A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Bob’s office: 353 CL</w:t>
      </w:r>
    </w:p>
    <w:p w14:paraId="0AE8A8AB" w14:textId="77777777" w:rsidR="00823403" w:rsidRDefault="00B2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website available through </w:t>
      </w:r>
      <w:proofErr w:type="spellStart"/>
      <w:r w:rsidR="0056167E">
        <w:rPr>
          <w:rFonts w:ascii="Times New Roman" w:hAnsi="Times New Roman" w:cs="Times New Roman"/>
          <w:sz w:val="24"/>
          <w:szCs w:val="24"/>
        </w:rPr>
        <w:t>Courseweb</w:t>
      </w:r>
      <w:proofErr w:type="spellEnd"/>
    </w:p>
    <w:p w14:paraId="1A9B565B" w14:textId="77777777" w:rsidR="007A1794" w:rsidRDefault="007A1794" w:rsidP="005A4F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4C974E" w14:textId="2F0B9C1C" w:rsidR="005A4F2F" w:rsidRDefault="005A4F2F" w:rsidP="005A4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Principle Texts</w:t>
      </w:r>
      <w:r w:rsidR="00371B5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371B51">
        <w:rPr>
          <w:rFonts w:ascii="Times New Roman" w:hAnsi="Times New Roman" w:cs="Times New Roman"/>
          <w:sz w:val="24"/>
          <w:szCs w:val="24"/>
          <w:u w:val="single"/>
        </w:rPr>
        <w:t>Brandom</w:t>
      </w:r>
      <w:proofErr w:type="spellEnd"/>
      <w:r w:rsidR="00371B51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029F64" w14:textId="70CBB097" w:rsidR="005A4F2F" w:rsidRDefault="005A4F2F" w:rsidP="005A4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Making It Explicit</w:t>
      </w:r>
      <w:r>
        <w:rPr>
          <w:rFonts w:ascii="Times New Roman" w:hAnsi="Times New Roman" w:cs="Times New Roman"/>
          <w:sz w:val="24"/>
          <w:szCs w:val="24"/>
        </w:rPr>
        <w:t xml:space="preserve"> [Harvard U. Press, 1994] (MIE)</w:t>
      </w:r>
      <w:r w:rsidR="00371B51">
        <w:rPr>
          <w:rFonts w:ascii="Times New Roman" w:hAnsi="Times New Roman" w:cs="Times New Roman"/>
          <w:sz w:val="24"/>
          <w:szCs w:val="24"/>
        </w:rPr>
        <w:t>.</w:t>
      </w:r>
    </w:p>
    <w:p w14:paraId="22A9C1C8" w14:textId="7F065DBF" w:rsidR="005A4F2F" w:rsidRDefault="005A4F2F" w:rsidP="005A4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Between Saying and Doing: Towards an Analytic Pragmatism</w:t>
      </w:r>
      <w:r>
        <w:rPr>
          <w:rFonts w:ascii="Times New Roman" w:hAnsi="Times New Roman" w:cs="Times New Roman"/>
          <w:sz w:val="24"/>
          <w:szCs w:val="24"/>
        </w:rPr>
        <w:t xml:space="preserve"> [Oxford U. Press, 2008] (BSD)</w:t>
      </w:r>
      <w:r w:rsidR="00371B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BD245" w14:textId="77777777" w:rsidR="005A4F2F" w:rsidRPr="005A4F2F" w:rsidRDefault="005A4F2F" w:rsidP="005A4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Articulating Reasons: An Introduction to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Inferentialism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Harvard U. Press, 2001] (AR).</w:t>
      </w:r>
    </w:p>
    <w:p w14:paraId="5A3E9F3F" w14:textId="026EAF13" w:rsidR="005A4F2F" w:rsidRPr="00FD3D9B" w:rsidRDefault="005754AD" w:rsidP="009C5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="00FD3D9B">
        <w:rPr>
          <w:rFonts w:ascii="Times New Roman" w:hAnsi="Times New Roman" w:cs="Times New Roman"/>
          <w:sz w:val="24"/>
          <w:szCs w:val="24"/>
        </w:rPr>
        <w:t>“Intentionality and Language” (IL)</w:t>
      </w:r>
      <w:r w:rsidR="004C2228">
        <w:rPr>
          <w:rFonts w:ascii="Times New Roman" w:hAnsi="Times New Roman" w:cs="Times New Roman"/>
          <w:sz w:val="24"/>
          <w:szCs w:val="24"/>
        </w:rPr>
        <w:t xml:space="preserve">, </w:t>
      </w:r>
      <w:r w:rsidR="00FD3D9B">
        <w:rPr>
          <w:rFonts w:ascii="Times New Roman" w:hAnsi="Times New Roman" w:cs="Times New Roman"/>
          <w:sz w:val="24"/>
          <w:szCs w:val="24"/>
        </w:rPr>
        <w:t>“Conceptual Content and Discursive Practice” (CCDP)</w:t>
      </w:r>
      <w:r w:rsidR="00371B5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371B51">
        <w:rPr>
          <w:rFonts w:ascii="Times New Roman" w:hAnsi="Times New Roman" w:cs="Times New Roman"/>
          <w:i/>
          <w:sz w:val="24"/>
          <w:szCs w:val="24"/>
        </w:rPr>
        <w:t>ASoT</w:t>
      </w:r>
      <w:proofErr w:type="spellEnd"/>
      <w:r w:rsidR="00371B51">
        <w:rPr>
          <w:rFonts w:ascii="Times New Roman" w:hAnsi="Times New Roman" w:cs="Times New Roman"/>
          <w:sz w:val="24"/>
          <w:szCs w:val="24"/>
        </w:rPr>
        <w:t xml:space="preserve"> Ch. 5</w:t>
      </w:r>
      <w:r w:rsidR="00FD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FD3D9B">
        <w:rPr>
          <w:rFonts w:ascii="Times New Roman" w:hAnsi="Times New Roman" w:cs="Times New Roman"/>
          <w:sz w:val="24"/>
          <w:szCs w:val="24"/>
        </w:rPr>
        <w:t>available on the website.</w:t>
      </w:r>
    </w:p>
    <w:p w14:paraId="2F70093B" w14:textId="77777777" w:rsidR="009C5178" w:rsidRDefault="009C5178" w:rsidP="009C5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Syllabus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1EF200" w14:textId="040043C7" w:rsidR="009C5178" w:rsidRDefault="0056167E" w:rsidP="005A4F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8/29</w:t>
      </w:r>
      <w:r w:rsidR="005A4F2F">
        <w:rPr>
          <w:rFonts w:ascii="Times New Roman" w:hAnsi="Times New Roman" w:cs="Times New Roman"/>
          <w:sz w:val="24"/>
          <w:szCs w:val="24"/>
        </w:rPr>
        <w:t>:  Introduction.</w:t>
      </w:r>
      <w:r w:rsidR="00BE4473">
        <w:rPr>
          <w:rFonts w:ascii="Times New Roman" w:hAnsi="Times New Roman" w:cs="Times New Roman"/>
          <w:sz w:val="24"/>
          <w:szCs w:val="24"/>
        </w:rPr>
        <w:t xml:space="preserve">  </w:t>
      </w:r>
      <w:r w:rsidR="00BE4473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="00435918">
        <w:rPr>
          <w:rFonts w:ascii="Times New Roman" w:hAnsi="Times New Roman" w:cs="Times New Roman"/>
          <w:sz w:val="24"/>
          <w:szCs w:val="24"/>
        </w:rPr>
        <w:t>Introduc</w:t>
      </w:r>
      <w:r w:rsidR="00BE4473">
        <w:rPr>
          <w:rFonts w:ascii="Times New Roman" w:hAnsi="Times New Roman" w:cs="Times New Roman"/>
          <w:sz w:val="24"/>
          <w:szCs w:val="24"/>
        </w:rPr>
        <w:t>t</w:t>
      </w:r>
      <w:r w:rsidR="00435918">
        <w:rPr>
          <w:rFonts w:ascii="Times New Roman" w:hAnsi="Times New Roman" w:cs="Times New Roman"/>
          <w:sz w:val="24"/>
          <w:szCs w:val="24"/>
        </w:rPr>
        <w:t>i</w:t>
      </w:r>
      <w:r w:rsidR="00BE4473">
        <w:rPr>
          <w:rFonts w:ascii="Times New Roman" w:hAnsi="Times New Roman" w:cs="Times New Roman"/>
          <w:sz w:val="24"/>
          <w:szCs w:val="24"/>
        </w:rPr>
        <w:t>on.</w:t>
      </w:r>
      <w:r w:rsidR="005A4F2F">
        <w:rPr>
          <w:rFonts w:ascii="Times New Roman" w:hAnsi="Times New Roman" w:cs="Times New Roman"/>
          <w:sz w:val="24"/>
          <w:szCs w:val="24"/>
        </w:rPr>
        <w:t xml:space="preserve"> </w:t>
      </w:r>
      <w:r w:rsidR="003A3B6C">
        <w:rPr>
          <w:rFonts w:ascii="Times New Roman" w:hAnsi="Times New Roman" w:cs="Times New Roman"/>
          <w:sz w:val="24"/>
          <w:szCs w:val="24"/>
        </w:rPr>
        <w:t>IL.</w:t>
      </w:r>
      <w:r w:rsidR="009C5178">
        <w:rPr>
          <w:rFonts w:ascii="Times New Roman" w:hAnsi="Times New Roman" w:cs="Times New Roman"/>
          <w:sz w:val="24"/>
          <w:szCs w:val="24"/>
        </w:rPr>
        <w:t xml:space="preserve"> </w:t>
      </w:r>
      <w:r w:rsidR="00BE4473">
        <w:rPr>
          <w:rFonts w:ascii="Times New Roman" w:hAnsi="Times New Roman" w:cs="Times New Roman"/>
          <w:sz w:val="24"/>
          <w:szCs w:val="24"/>
        </w:rPr>
        <w:t xml:space="preserve">(Also: </w:t>
      </w:r>
      <w:r w:rsidR="009C5178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9C6F37">
        <w:rPr>
          <w:rFonts w:ascii="Times New Roman" w:hAnsi="Times New Roman" w:cs="Times New Roman"/>
          <w:sz w:val="24"/>
          <w:szCs w:val="24"/>
        </w:rPr>
        <w:t>Preface</w:t>
      </w:r>
      <w:bookmarkStart w:id="0" w:name="_GoBack"/>
      <w:bookmarkEnd w:id="0"/>
      <w:r w:rsidR="00BE4473">
        <w:rPr>
          <w:rFonts w:ascii="Times New Roman" w:hAnsi="Times New Roman" w:cs="Times New Roman"/>
          <w:sz w:val="24"/>
          <w:szCs w:val="24"/>
        </w:rPr>
        <w:t>)</w:t>
      </w:r>
    </w:p>
    <w:p w14:paraId="5636D479" w14:textId="7BE92880" w:rsidR="009C5178" w:rsidRDefault="0056167E" w:rsidP="005A4F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9/5</w:t>
      </w:r>
      <w:r w:rsidR="009C5178">
        <w:rPr>
          <w:rFonts w:ascii="Times New Roman" w:hAnsi="Times New Roman" w:cs="Times New Roman"/>
          <w:sz w:val="24"/>
          <w:szCs w:val="24"/>
        </w:rPr>
        <w:t xml:space="preserve">:  </w:t>
      </w:r>
      <w:r w:rsidR="00D83518">
        <w:rPr>
          <w:rFonts w:ascii="Times New Roman" w:hAnsi="Times New Roman" w:cs="Times New Roman"/>
          <w:sz w:val="24"/>
          <w:szCs w:val="24"/>
        </w:rPr>
        <w:t xml:space="preserve">Normative Pragmatics and </w:t>
      </w:r>
      <w:r w:rsidR="005A4F2F">
        <w:rPr>
          <w:rFonts w:ascii="Times New Roman" w:hAnsi="Times New Roman" w:cs="Times New Roman"/>
          <w:sz w:val="24"/>
          <w:szCs w:val="24"/>
        </w:rPr>
        <w:t xml:space="preserve">Analytic Pragmatism:  </w:t>
      </w:r>
      <w:r w:rsidR="00D83518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D83518">
        <w:rPr>
          <w:rFonts w:ascii="Times New Roman" w:hAnsi="Times New Roman" w:cs="Times New Roman"/>
          <w:sz w:val="24"/>
          <w:szCs w:val="24"/>
        </w:rPr>
        <w:t xml:space="preserve">1 and </w:t>
      </w:r>
      <w:r w:rsidR="009C5178">
        <w:rPr>
          <w:rFonts w:ascii="Times New Roman" w:hAnsi="Times New Roman" w:cs="Times New Roman"/>
          <w:i/>
          <w:sz w:val="24"/>
          <w:szCs w:val="24"/>
        </w:rPr>
        <w:t xml:space="preserve">BSD </w:t>
      </w:r>
      <w:r w:rsidR="009C5178">
        <w:rPr>
          <w:rFonts w:ascii="Times New Roman" w:hAnsi="Times New Roman" w:cs="Times New Roman"/>
          <w:sz w:val="24"/>
          <w:szCs w:val="24"/>
        </w:rPr>
        <w:t>1</w:t>
      </w:r>
      <w:r w:rsidR="005A4F2F">
        <w:rPr>
          <w:rFonts w:ascii="Times New Roman" w:hAnsi="Times New Roman" w:cs="Times New Roman"/>
          <w:sz w:val="24"/>
          <w:szCs w:val="24"/>
        </w:rPr>
        <w:t>.</w:t>
      </w:r>
    </w:p>
    <w:p w14:paraId="10820425" w14:textId="49658C8B" w:rsidR="009C5178" w:rsidRPr="00D83518" w:rsidRDefault="0056167E" w:rsidP="00D835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9/12</w:t>
      </w:r>
      <w:r w:rsidR="009C5178">
        <w:rPr>
          <w:rFonts w:ascii="Times New Roman" w:hAnsi="Times New Roman" w:cs="Times New Roman"/>
          <w:sz w:val="24"/>
          <w:szCs w:val="24"/>
        </w:rPr>
        <w:t xml:space="preserve">:  </w:t>
      </w:r>
      <w:r w:rsidR="00D83518">
        <w:rPr>
          <w:rFonts w:ascii="Times New Roman" w:hAnsi="Times New Roman" w:cs="Times New Roman"/>
          <w:sz w:val="24"/>
          <w:szCs w:val="24"/>
        </w:rPr>
        <w:t xml:space="preserve">Semantic </w:t>
      </w:r>
      <w:proofErr w:type="spellStart"/>
      <w:r w:rsidR="00D83518">
        <w:rPr>
          <w:rFonts w:ascii="Times New Roman" w:hAnsi="Times New Roman" w:cs="Times New Roman"/>
          <w:sz w:val="24"/>
          <w:szCs w:val="24"/>
        </w:rPr>
        <w:t>Inferentialism</w:t>
      </w:r>
      <w:proofErr w:type="spellEnd"/>
      <w:r w:rsidR="00D83518">
        <w:rPr>
          <w:rFonts w:ascii="Times New Roman" w:hAnsi="Times New Roman" w:cs="Times New Roman"/>
          <w:sz w:val="24"/>
          <w:szCs w:val="24"/>
        </w:rPr>
        <w:t xml:space="preserve"> and Logical </w:t>
      </w:r>
      <w:proofErr w:type="spellStart"/>
      <w:r w:rsidR="00D83518">
        <w:rPr>
          <w:rFonts w:ascii="Times New Roman" w:hAnsi="Times New Roman" w:cs="Times New Roman"/>
          <w:sz w:val="24"/>
          <w:szCs w:val="24"/>
        </w:rPr>
        <w:t>Expressivism</w:t>
      </w:r>
      <w:proofErr w:type="spellEnd"/>
      <w:r w:rsidR="00D83518">
        <w:rPr>
          <w:rFonts w:ascii="Times New Roman" w:hAnsi="Times New Roman" w:cs="Times New Roman"/>
          <w:sz w:val="24"/>
          <w:szCs w:val="24"/>
        </w:rPr>
        <w:t xml:space="preserve">:  </w:t>
      </w:r>
      <w:r w:rsidR="00D83518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D83518">
        <w:rPr>
          <w:rFonts w:ascii="Times New Roman" w:hAnsi="Times New Roman" w:cs="Times New Roman"/>
          <w:sz w:val="24"/>
          <w:szCs w:val="24"/>
        </w:rPr>
        <w:t xml:space="preserve">2, </w:t>
      </w:r>
      <w:r w:rsidR="00D83518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="00D83518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="00D83518">
        <w:rPr>
          <w:rFonts w:ascii="Times New Roman" w:hAnsi="Times New Roman" w:cs="Times New Roman"/>
          <w:i/>
          <w:sz w:val="24"/>
          <w:szCs w:val="24"/>
        </w:rPr>
        <w:t>BSD</w:t>
      </w:r>
      <w:proofErr w:type="gramEnd"/>
      <w:r w:rsidR="00D83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518">
        <w:rPr>
          <w:rFonts w:ascii="Times New Roman" w:hAnsi="Times New Roman" w:cs="Times New Roman"/>
          <w:sz w:val="24"/>
          <w:szCs w:val="24"/>
        </w:rPr>
        <w:t>2.</w:t>
      </w:r>
    </w:p>
    <w:p w14:paraId="66E5BF47" w14:textId="1DB8591C" w:rsidR="00343591" w:rsidRDefault="0056167E" w:rsidP="005A4F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9/19</w:t>
      </w:r>
      <w:r w:rsidR="00343591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sz w:val="24"/>
          <w:szCs w:val="24"/>
        </w:rPr>
        <w:t xml:space="preserve">Pragmatics as Discursive </w:t>
      </w:r>
      <w:proofErr w:type="gramStart"/>
      <w:r w:rsidR="0086219E">
        <w:rPr>
          <w:rFonts w:ascii="Times New Roman" w:hAnsi="Times New Roman" w:cs="Times New Roman"/>
          <w:sz w:val="24"/>
          <w:szCs w:val="24"/>
        </w:rPr>
        <w:t>Scorekeeping :</w:t>
      </w:r>
      <w:proofErr w:type="gramEnd"/>
      <w:r w:rsidR="0086219E">
        <w:rPr>
          <w:rFonts w:ascii="Times New Roman" w:hAnsi="Times New Roman" w:cs="Times New Roman"/>
          <w:sz w:val="24"/>
          <w:szCs w:val="24"/>
        </w:rPr>
        <w:t xml:space="preserve"> 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>
        <w:rPr>
          <w:rFonts w:ascii="Times New Roman" w:hAnsi="Times New Roman" w:cs="Times New Roman"/>
          <w:sz w:val="24"/>
          <w:szCs w:val="24"/>
        </w:rPr>
        <w:t xml:space="preserve">3, </w:t>
      </w:r>
      <w:r w:rsidR="0086219E" w:rsidRPr="00FD3D9B">
        <w:rPr>
          <w:rFonts w:ascii="Times New Roman" w:hAnsi="Times New Roman" w:cs="Times New Roman"/>
          <w:sz w:val="24"/>
          <w:szCs w:val="24"/>
        </w:rPr>
        <w:t>CCDP</w:t>
      </w:r>
      <w:r w:rsidR="0086219E">
        <w:rPr>
          <w:rFonts w:ascii="Times New Roman" w:hAnsi="Times New Roman" w:cs="Times New Roman"/>
          <w:sz w:val="24"/>
          <w:szCs w:val="24"/>
        </w:rPr>
        <w:t>,</w:t>
      </w:r>
      <w:r w:rsidR="0086219E" w:rsidRPr="00FD3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BSD </w:t>
      </w:r>
      <w:r w:rsidR="0086219E">
        <w:rPr>
          <w:rFonts w:ascii="Times New Roman" w:hAnsi="Times New Roman" w:cs="Times New Roman"/>
          <w:sz w:val="24"/>
          <w:szCs w:val="24"/>
        </w:rPr>
        <w:t>3.</w:t>
      </w:r>
    </w:p>
    <w:p w14:paraId="16E7FDB5" w14:textId="49C96371" w:rsidR="00343591" w:rsidRPr="0086219E" w:rsidRDefault="0056167E" w:rsidP="008621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9/26</w:t>
      </w:r>
      <w:r w:rsidR="0000621D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sz w:val="24"/>
          <w:szCs w:val="24"/>
        </w:rPr>
        <w:t xml:space="preserve">Perception and Action: 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>
        <w:rPr>
          <w:rFonts w:ascii="Times New Roman" w:hAnsi="Times New Roman" w:cs="Times New Roman"/>
          <w:sz w:val="24"/>
          <w:szCs w:val="24"/>
        </w:rPr>
        <w:t xml:space="preserve">4,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="0086219E">
        <w:rPr>
          <w:rFonts w:ascii="Times New Roman" w:hAnsi="Times New Roman" w:cs="Times New Roman"/>
          <w:sz w:val="24"/>
          <w:szCs w:val="24"/>
        </w:rPr>
        <w:t xml:space="preserve">3, </w:t>
      </w:r>
      <w:proofErr w:type="gramStart"/>
      <w:r w:rsidR="0086219E">
        <w:rPr>
          <w:rFonts w:ascii="Times New Roman" w:hAnsi="Times New Roman" w:cs="Times New Roman"/>
          <w:i/>
          <w:sz w:val="24"/>
          <w:szCs w:val="24"/>
        </w:rPr>
        <w:t>AR</w:t>
      </w:r>
      <w:proofErr w:type="gramEnd"/>
      <w:r w:rsidR="00862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19E">
        <w:rPr>
          <w:rFonts w:ascii="Times New Roman" w:hAnsi="Times New Roman" w:cs="Times New Roman"/>
          <w:sz w:val="24"/>
          <w:szCs w:val="24"/>
        </w:rPr>
        <w:t>4.</w:t>
      </w:r>
    </w:p>
    <w:p w14:paraId="5CFCC658" w14:textId="237118A6" w:rsidR="0000621D" w:rsidRPr="0086219E" w:rsidRDefault="0056167E" w:rsidP="008621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10/3</w:t>
      </w:r>
      <w:r w:rsidR="00E67CE7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sz w:val="24"/>
          <w:szCs w:val="24"/>
        </w:rPr>
        <w:t xml:space="preserve">Deontic and Alethic Modal Vocabulary: 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BSD </w:t>
      </w:r>
      <w:r w:rsidR="0086219E">
        <w:rPr>
          <w:rFonts w:ascii="Times New Roman" w:hAnsi="Times New Roman" w:cs="Times New Roman"/>
          <w:sz w:val="24"/>
          <w:szCs w:val="24"/>
        </w:rPr>
        <w:t xml:space="preserve">4,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BSD </w:t>
      </w:r>
      <w:r w:rsidR="0086219E">
        <w:rPr>
          <w:rFonts w:ascii="Times New Roman" w:hAnsi="Times New Roman" w:cs="Times New Roman"/>
          <w:sz w:val="24"/>
          <w:szCs w:val="24"/>
        </w:rPr>
        <w:t>5.</w:t>
      </w:r>
    </w:p>
    <w:p w14:paraId="685203A5" w14:textId="20568D5C" w:rsidR="00E67CE7" w:rsidRPr="0086219E" w:rsidRDefault="0056167E" w:rsidP="008621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10/10</w:t>
      </w:r>
      <w:r w:rsidR="00E67CE7">
        <w:rPr>
          <w:rFonts w:ascii="Times New Roman" w:hAnsi="Times New Roman" w:cs="Times New Roman"/>
          <w:sz w:val="24"/>
          <w:szCs w:val="24"/>
        </w:rPr>
        <w:t xml:space="preserve">:  </w:t>
      </w:r>
      <w:r w:rsidR="0086219E" w:rsidRPr="0056167E">
        <w:rPr>
          <w:rFonts w:ascii="Times New Roman" w:hAnsi="Times New Roman" w:cs="Times New Roman"/>
          <w:sz w:val="24"/>
          <w:szCs w:val="24"/>
        </w:rPr>
        <w:t xml:space="preserve">Singular Terms and </w:t>
      </w:r>
      <w:proofErr w:type="spellStart"/>
      <w:r w:rsidR="0086219E" w:rsidRPr="0056167E">
        <w:rPr>
          <w:rFonts w:ascii="Times New Roman" w:hAnsi="Times New Roman" w:cs="Times New Roman"/>
          <w:sz w:val="24"/>
          <w:szCs w:val="24"/>
        </w:rPr>
        <w:t>Subsentential</w:t>
      </w:r>
      <w:proofErr w:type="spellEnd"/>
      <w:r w:rsidR="0086219E" w:rsidRPr="0056167E">
        <w:rPr>
          <w:rFonts w:ascii="Times New Roman" w:hAnsi="Times New Roman" w:cs="Times New Roman"/>
          <w:sz w:val="24"/>
          <w:szCs w:val="24"/>
        </w:rPr>
        <w:t xml:space="preserve"> Structure:  </w:t>
      </w:r>
      <w:r w:rsidR="0086219E" w:rsidRPr="0056167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 w:rsidRPr="0056167E">
        <w:rPr>
          <w:rFonts w:ascii="Times New Roman" w:hAnsi="Times New Roman" w:cs="Times New Roman"/>
          <w:sz w:val="24"/>
          <w:szCs w:val="24"/>
        </w:rPr>
        <w:t>6.</w:t>
      </w:r>
      <w:r w:rsidR="004354EE">
        <w:rPr>
          <w:rFonts w:ascii="Times New Roman" w:hAnsi="Times New Roman" w:cs="Times New Roman"/>
          <w:sz w:val="24"/>
          <w:szCs w:val="24"/>
        </w:rPr>
        <w:t xml:space="preserve"> (Also: </w:t>
      </w:r>
      <w:proofErr w:type="spellStart"/>
      <w:r w:rsidR="004354EE">
        <w:rPr>
          <w:rFonts w:ascii="Times New Roman" w:hAnsi="Times New Roman" w:cs="Times New Roman"/>
          <w:i/>
          <w:sz w:val="24"/>
          <w:szCs w:val="24"/>
        </w:rPr>
        <w:t>ASoT</w:t>
      </w:r>
      <w:proofErr w:type="spellEnd"/>
      <w:r w:rsidR="004354EE">
        <w:rPr>
          <w:rFonts w:ascii="Times New Roman" w:hAnsi="Times New Roman" w:cs="Times New Roman"/>
          <w:sz w:val="24"/>
          <w:szCs w:val="24"/>
        </w:rPr>
        <w:t xml:space="preserve"> 5.)</w:t>
      </w:r>
    </w:p>
    <w:p w14:paraId="2D62BD70" w14:textId="0D29D576" w:rsidR="00E67CE7" w:rsidRPr="0056167E" w:rsidRDefault="00B244A3" w:rsidP="00E062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67E">
        <w:rPr>
          <w:rFonts w:ascii="Times New Roman" w:hAnsi="Times New Roman" w:cs="Times New Roman"/>
          <w:sz w:val="24"/>
          <w:szCs w:val="24"/>
        </w:rPr>
        <w:t>1</w:t>
      </w:r>
      <w:r w:rsidR="0056167E">
        <w:rPr>
          <w:rFonts w:ascii="Times New Roman" w:hAnsi="Times New Roman" w:cs="Times New Roman"/>
          <w:sz w:val="24"/>
          <w:szCs w:val="24"/>
        </w:rPr>
        <w:t>0/17</w:t>
      </w:r>
      <w:r w:rsidRPr="0056167E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sz w:val="24"/>
          <w:szCs w:val="24"/>
        </w:rPr>
        <w:t>Anaphora and Token-Recurrence Structures</w:t>
      </w:r>
      <w:r w:rsidR="000A4B0F">
        <w:rPr>
          <w:rFonts w:ascii="Times New Roman" w:hAnsi="Times New Roman" w:cs="Times New Roman"/>
          <w:sz w:val="24"/>
          <w:szCs w:val="24"/>
        </w:rPr>
        <w:t>; “True” and “refers”</w:t>
      </w:r>
      <w:r w:rsidR="0086219E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>
        <w:rPr>
          <w:rFonts w:ascii="Times New Roman" w:hAnsi="Times New Roman" w:cs="Times New Roman"/>
          <w:sz w:val="24"/>
          <w:szCs w:val="24"/>
        </w:rPr>
        <w:t xml:space="preserve">7,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>
        <w:rPr>
          <w:rFonts w:ascii="Times New Roman" w:hAnsi="Times New Roman" w:cs="Times New Roman"/>
          <w:sz w:val="24"/>
          <w:szCs w:val="24"/>
        </w:rPr>
        <w:t>5.</w:t>
      </w:r>
    </w:p>
    <w:p w14:paraId="400A4C20" w14:textId="65FDB3C7" w:rsidR="00E67CE7" w:rsidRDefault="0056167E" w:rsidP="005A4F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10/24</w:t>
      </w:r>
      <w:r w:rsidR="00E67CE7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sz w:val="24"/>
          <w:szCs w:val="24"/>
        </w:rPr>
        <w:t>Ascriptions of Propositional Attitude</w:t>
      </w:r>
      <w:r w:rsidR="000A4B0F">
        <w:rPr>
          <w:rFonts w:ascii="Times New Roman" w:hAnsi="Times New Roman" w:cs="Times New Roman"/>
          <w:sz w:val="24"/>
          <w:szCs w:val="24"/>
        </w:rPr>
        <w:t xml:space="preserve">, </w:t>
      </w:r>
      <w:r w:rsidR="000A4B0F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0A4B0F">
        <w:rPr>
          <w:rFonts w:ascii="Times New Roman" w:hAnsi="Times New Roman" w:cs="Times New Roman"/>
          <w:i/>
          <w:sz w:val="24"/>
          <w:szCs w:val="24"/>
        </w:rPr>
        <w:t>dicto</w:t>
      </w:r>
      <w:proofErr w:type="spellEnd"/>
      <w:r w:rsidR="000A4B0F">
        <w:rPr>
          <w:rFonts w:ascii="Times New Roman" w:hAnsi="Times New Roman" w:cs="Times New Roman"/>
          <w:sz w:val="24"/>
          <w:szCs w:val="24"/>
        </w:rPr>
        <w:t xml:space="preserve"> and </w:t>
      </w:r>
      <w:r w:rsidR="004C2228">
        <w:rPr>
          <w:rFonts w:ascii="Times New Roman" w:hAnsi="Times New Roman" w:cs="Times New Roman"/>
          <w:i/>
          <w:sz w:val="24"/>
          <w:szCs w:val="24"/>
        </w:rPr>
        <w:t>D</w:t>
      </w:r>
      <w:r w:rsidR="000A4B0F">
        <w:rPr>
          <w:rFonts w:ascii="Times New Roman" w:hAnsi="Times New Roman" w:cs="Times New Roman"/>
          <w:i/>
          <w:sz w:val="24"/>
          <w:szCs w:val="24"/>
        </w:rPr>
        <w:t>e re</w:t>
      </w:r>
      <w:r w:rsidR="0086219E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>
        <w:rPr>
          <w:rFonts w:ascii="Times New Roman" w:hAnsi="Times New Roman" w:cs="Times New Roman"/>
          <w:sz w:val="24"/>
          <w:szCs w:val="24"/>
        </w:rPr>
        <w:t xml:space="preserve">8 Sections I-III,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="0086219E">
        <w:rPr>
          <w:rFonts w:ascii="Times New Roman" w:hAnsi="Times New Roman" w:cs="Times New Roman"/>
          <w:sz w:val="24"/>
          <w:szCs w:val="24"/>
        </w:rPr>
        <w:t>5.</w:t>
      </w:r>
    </w:p>
    <w:p w14:paraId="66174AAE" w14:textId="40431857" w:rsidR="00E67CE7" w:rsidRDefault="0056167E" w:rsidP="005A4F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7C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="00E67CE7">
        <w:rPr>
          <w:rFonts w:ascii="Times New Roman" w:hAnsi="Times New Roman" w:cs="Times New Roman"/>
          <w:sz w:val="24"/>
          <w:szCs w:val="24"/>
        </w:rPr>
        <w:t>:</w:t>
      </w:r>
      <w:r w:rsidR="0086219E">
        <w:rPr>
          <w:rFonts w:ascii="Times New Roman" w:hAnsi="Times New Roman" w:cs="Times New Roman"/>
          <w:sz w:val="24"/>
          <w:szCs w:val="24"/>
        </w:rPr>
        <w:t xml:space="preserve"> Proper Names, </w:t>
      </w:r>
      <w:proofErr w:type="spellStart"/>
      <w:r w:rsidR="0086219E">
        <w:rPr>
          <w:rFonts w:ascii="Times New Roman" w:hAnsi="Times New Roman" w:cs="Times New Roman"/>
          <w:sz w:val="24"/>
          <w:szCs w:val="24"/>
        </w:rPr>
        <w:t>Indexicals</w:t>
      </w:r>
      <w:proofErr w:type="spellEnd"/>
      <w:r w:rsidR="0086219E">
        <w:rPr>
          <w:rFonts w:ascii="Times New Roman" w:hAnsi="Times New Roman" w:cs="Times New Roman"/>
          <w:sz w:val="24"/>
          <w:szCs w:val="24"/>
        </w:rPr>
        <w:t xml:space="preserve">, and Representation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>
        <w:rPr>
          <w:rFonts w:ascii="Times New Roman" w:hAnsi="Times New Roman" w:cs="Times New Roman"/>
          <w:sz w:val="24"/>
          <w:szCs w:val="24"/>
        </w:rPr>
        <w:t xml:space="preserve">8 Sections IV-VI,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="0086219E">
        <w:rPr>
          <w:rFonts w:ascii="Times New Roman" w:hAnsi="Times New Roman" w:cs="Times New Roman"/>
          <w:sz w:val="24"/>
          <w:szCs w:val="24"/>
        </w:rPr>
        <w:t>6.</w:t>
      </w:r>
      <w:r w:rsidR="00E67C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98D3FF" w14:textId="01EC6EC9" w:rsidR="00E67CE7" w:rsidRPr="009C5178" w:rsidRDefault="0056167E" w:rsidP="005A4F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11/7</w:t>
      </w:r>
      <w:r w:rsidR="00E67CE7">
        <w:rPr>
          <w:rFonts w:ascii="Times New Roman" w:hAnsi="Times New Roman" w:cs="Times New Roman"/>
          <w:sz w:val="24"/>
          <w:szCs w:val="24"/>
        </w:rPr>
        <w:t xml:space="preserve">: </w:t>
      </w:r>
      <w:r w:rsidR="001A0ACD">
        <w:rPr>
          <w:rFonts w:ascii="Times New Roman" w:hAnsi="Times New Roman" w:cs="Times New Roman"/>
          <w:sz w:val="24"/>
          <w:szCs w:val="24"/>
        </w:rPr>
        <w:t xml:space="preserve"> </w:t>
      </w:r>
      <w:r w:rsidR="0086219E">
        <w:rPr>
          <w:rFonts w:ascii="Times New Roman" w:hAnsi="Times New Roman" w:cs="Times New Roman"/>
          <w:sz w:val="24"/>
          <w:szCs w:val="24"/>
        </w:rPr>
        <w:t xml:space="preserve">Normativity, Modality, and Intentionality: 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BSD </w:t>
      </w:r>
      <w:r w:rsidR="0086219E">
        <w:rPr>
          <w:rFonts w:ascii="Times New Roman" w:hAnsi="Times New Roman" w:cs="Times New Roman"/>
          <w:sz w:val="24"/>
          <w:szCs w:val="24"/>
        </w:rPr>
        <w:t>6.</w:t>
      </w:r>
    </w:p>
    <w:p w14:paraId="5009AEDC" w14:textId="33EB5698" w:rsidR="00823403" w:rsidRDefault="0056167E" w:rsidP="005A4F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11/14</w:t>
      </w:r>
      <w:r w:rsidR="00B244A3">
        <w:rPr>
          <w:rFonts w:ascii="Times New Roman" w:hAnsi="Times New Roman" w:cs="Times New Roman"/>
          <w:sz w:val="24"/>
          <w:szCs w:val="24"/>
        </w:rPr>
        <w:t>:</w:t>
      </w:r>
      <w:r w:rsidR="0086219E">
        <w:rPr>
          <w:rFonts w:ascii="Times New Roman" w:hAnsi="Times New Roman" w:cs="Times New Roman"/>
          <w:sz w:val="24"/>
          <w:szCs w:val="24"/>
        </w:rPr>
        <w:t xml:space="preserve">  Discursive Practice and Semantic and Pragmatic Theory:  </w:t>
      </w:r>
      <w:r w:rsidR="0086219E">
        <w:rPr>
          <w:rFonts w:ascii="Times New Roman" w:hAnsi="Times New Roman" w:cs="Times New Roman"/>
          <w:i/>
          <w:sz w:val="24"/>
          <w:szCs w:val="24"/>
        </w:rPr>
        <w:t xml:space="preserve">MIE </w:t>
      </w:r>
      <w:r w:rsidR="0086219E">
        <w:rPr>
          <w:rFonts w:ascii="Times New Roman" w:hAnsi="Times New Roman" w:cs="Times New Roman"/>
          <w:sz w:val="24"/>
          <w:szCs w:val="24"/>
        </w:rPr>
        <w:t>9.</w:t>
      </w:r>
      <w:r w:rsidR="00B244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8603DE" w14:textId="77777777" w:rsidR="0056167E" w:rsidRPr="00DC6682" w:rsidRDefault="0056167E" w:rsidP="00DC66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682">
        <w:rPr>
          <w:rFonts w:ascii="Times New Roman" w:hAnsi="Times New Roman" w:cs="Times New Roman"/>
          <w:sz w:val="24"/>
          <w:szCs w:val="24"/>
        </w:rPr>
        <w:t xml:space="preserve">11/21: </w:t>
      </w:r>
      <w:r w:rsidRPr="00DC6682">
        <w:rPr>
          <w:rFonts w:ascii="Times New Roman" w:hAnsi="Times New Roman" w:cs="Times New Roman"/>
          <w:b/>
          <w:sz w:val="24"/>
          <w:szCs w:val="24"/>
        </w:rPr>
        <w:t>No class.  Thanksgiving break.</w:t>
      </w:r>
    </w:p>
    <w:p w14:paraId="164F1C3D" w14:textId="77777777" w:rsidR="00823403" w:rsidRPr="00DC6682" w:rsidRDefault="0056167E" w:rsidP="00DC668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6682">
        <w:rPr>
          <w:rFonts w:ascii="Times New Roman" w:hAnsi="Times New Roman" w:cs="Times New Roman"/>
          <w:sz w:val="24"/>
          <w:szCs w:val="24"/>
        </w:rPr>
        <w:t>11/28</w:t>
      </w:r>
      <w:r w:rsidR="00B244A3" w:rsidRPr="00DC6682">
        <w:rPr>
          <w:rFonts w:ascii="Times New Roman" w:hAnsi="Times New Roman" w:cs="Times New Roman"/>
          <w:sz w:val="24"/>
          <w:szCs w:val="24"/>
        </w:rPr>
        <w:t xml:space="preserve">: </w:t>
      </w:r>
      <w:r w:rsidRPr="00DC6682">
        <w:rPr>
          <w:rFonts w:ascii="Times New Roman" w:hAnsi="Times New Roman" w:cs="Times New Roman"/>
          <w:b/>
          <w:sz w:val="24"/>
          <w:szCs w:val="24"/>
        </w:rPr>
        <w:t xml:space="preserve">No class.  </w:t>
      </w:r>
      <w:r w:rsidR="00B244A3" w:rsidRPr="00DC6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B19A9" w14:textId="6710519B" w:rsidR="0056167E" w:rsidRDefault="004C796D" w:rsidP="00A94C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12/5</w:t>
      </w:r>
      <w:r w:rsidR="00B244A3" w:rsidRPr="0056167E">
        <w:rPr>
          <w:rFonts w:ascii="Times New Roman" w:hAnsi="Times New Roman" w:cs="Times New Roman"/>
          <w:sz w:val="24"/>
          <w:szCs w:val="24"/>
        </w:rPr>
        <w:t xml:space="preserve">:  </w:t>
      </w:r>
      <w:r w:rsidR="0086219E">
        <w:rPr>
          <w:rFonts w:ascii="Times New Roman" w:hAnsi="Times New Roman" w:cs="Times New Roman"/>
          <w:sz w:val="24"/>
          <w:szCs w:val="24"/>
        </w:rPr>
        <w:t>Conclusion</w:t>
      </w:r>
    </w:p>
    <w:sectPr w:rsidR="0056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6A88"/>
    <w:multiLevelType w:val="hybridMultilevel"/>
    <w:tmpl w:val="55B2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028B"/>
    <w:multiLevelType w:val="hybridMultilevel"/>
    <w:tmpl w:val="91EE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8"/>
    <w:rsid w:val="0000621D"/>
    <w:rsid w:val="000A4B0F"/>
    <w:rsid w:val="000E6738"/>
    <w:rsid w:val="001A0ACD"/>
    <w:rsid w:val="00343591"/>
    <w:rsid w:val="00371B51"/>
    <w:rsid w:val="003A34D8"/>
    <w:rsid w:val="003A3B6C"/>
    <w:rsid w:val="004354EE"/>
    <w:rsid w:val="00435918"/>
    <w:rsid w:val="004B6E28"/>
    <w:rsid w:val="004C2228"/>
    <w:rsid w:val="004C796D"/>
    <w:rsid w:val="0056167E"/>
    <w:rsid w:val="005754AD"/>
    <w:rsid w:val="005A4F2F"/>
    <w:rsid w:val="007A1794"/>
    <w:rsid w:val="00803B0A"/>
    <w:rsid w:val="00823403"/>
    <w:rsid w:val="0086219E"/>
    <w:rsid w:val="00930B7C"/>
    <w:rsid w:val="009731D8"/>
    <w:rsid w:val="009C5178"/>
    <w:rsid w:val="009C6F37"/>
    <w:rsid w:val="009F1AFD"/>
    <w:rsid w:val="00B244A3"/>
    <w:rsid w:val="00BE4473"/>
    <w:rsid w:val="00C4453F"/>
    <w:rsid w:val="00D75398"/>
    <w:rsid w:val="00D75495"/>
    <w:rsid w:val="00D83518"/>
    <w:rsid w:val="00DC6682"/>
    <w:rsid w:val="00E3597C"/>
    <w:rsid w:val="00E67CE7"/>
    <w:rsid w:val="00FA36F9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5AB6"/>
  <w15:docId w15:val="{5D939B56-E2AC-4500-8773-3A04C59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random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Brandom, Robert</dc:creator>
  <cp:lastModifiedBy>Bob</cp:lastModifiedBy>
  <cp:revision>2</cp:revision>
  <dcterms:created xsi:type="dcterms:W3CDTF">2018-08-18T16:08:00Z</dcterms:created>
  <dcterms:modified xsi:type="dcterms:W3CDTF">2018-08-18T16:08:00Z</dcterms:modified>
</cp:coreProperties>
</file>